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657A2" w14:textId="77777777" w:rsidR="009031E2" w:rsidRDefault="009031E2" w:rsidP="009031E2">
      <w:pPr>
        <w:shd w:val="clear" w:color="auto" w:fill="FFFFFF"/>
        <w:spacing w:before="300" w:after="150"/>
        <w:rPr>
          <w:rFonts w:ascii="Noto Sans" w:hAnsi="Noto Sans" w:cs="Noto Sans"/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570168B1" wp14:editId="6C1A2969">
            <wp:extent cx="5943600" cy="1044575"/>
            <wp:effectExtent l="0" t="0" r="0" b="3175"/>
            <wp:docPr id="3" name="Picture 3" descr="cid:image005.jpg@01D4F527.EE979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4F527.EE979C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691" w14:textId="77777777" w:rsidR="009031E2" w:rsidRDefault="009031E2" w:rsidP="009031E2">
      <w:pPr>
        <w:shd w:val="clear" w:color="auto" w:fill="FFFFFF"/>
        <w:spacing w:before="300" w:after="150"/>
        <w:rPr>
          <w:rFonts w:ascii="Noto Sans" w:hAnsi="Noto Sans" w:cs="Noto Sans"/>
          <w:color w:val="002060"/>
          <w:sz w:val="36"/>
          <w:szCs w:val="36"/>
        </w:rPr>
      </w:pPr>
      <w:r>
        <w:rPr>
          <w:rFonts w:ascii="Noto Sans" w:hAnsi="Noto Sans" w:cs="Noto Sans"/>
          <w:color w:val="002060"/>
          <w:sz w:val="36"/>
          <w:szCs w:val="36"/>
        </w:rPr>
        <w:t>Fly with WestJet and Save up to 10% on eligible fares!</w:t>
      </w:r>
    </w:p>
    <w:p w14:paraId="308342AB" w14:textId="78251C75" w:rsidR="009031E2" w:rsidRDefault="009031E2" w:rsidP="009031E2">
      <w:pPr>
        <w:shd w:val="clear" w:color="auto" w:fill="FFFFFF"/>
        <w:spacing w:after="150"/>
        <w:rPr>
          <w:rFonts w:ascii="Noto Sans" w:hAnsi="Noto Sans" w:cs="Noto Sans"/>
          <w:color w:val="002060"/>
          <w:sz w:val="21"/>
          <w:szCs w:val="21"/>
        </w:rPr>
      </w:pPr>
      <w:r>
        <w:rPr>
          <w:rFonts w:ascii="Noto Sans" w:hAnsi="Noto Sans" w:cs="Noto Sans"/>
          <w:color w:val="002060"/>
          <w:sz w:val="21"/>
          <w:szCs w:val="21"/>
        </w:rPr>
        <w:t xml:space="preserve">WestJet has provided a discount code for the </w:t>
      </w:r>
      <w:bookmarkStart w:id="0" w:name="_GoBack"/>
      <w:r w:rsidR="003720C5" w:rsidRPr="003720C5">
        <w:rPr>
          <w:rFonts w:ascii="Noto Sans" w:hAnsi="Noto Sans" w:cs="Noto Sans"/>
          <w:b/>
          <w:bCs/>
          <w:i/>
          <w:iCs/>
          <w:color w:val="002060"/>
          <w:sz w:val="21"/>
          <w:szCs w:val="21"/>
        </w:rPr>
        <w:t>Kiwanis Eastern Canada &amp; Caribbean District Convention</w:t>
      </w:r>
      <w:bookmarkEnd w:id="0"/>
      <w:r>
        <w:rPr>
          <w:rFonts w:ascii="Noto Sans" w:hAnsi="Noto Sans" w:cs="Noto Sans"/>
          <w:color w:val="002060"/>
          <w:sz w:val="21"/>
          <w:szCs w:val="21"/>
        </w:rPr>
        <w:t xml:space="preserve">. To book a flight with this WestJet discount code please visit </w:t>
      </w:r>
      <w:hyperlink r:id="rId10" w:history="1">
        <w:r>
          <w:rPr>
            <w:rStyle w:val="Hyperlink"/>
            <w:rFonts w:ascii="Noto Sans" w:hAnsi="Noto Sans" w:cs="Noto Sans"/>
            <w:b/>
            <w:bCs/>
            <w:color w:val="002060"/>
            <w:sz w:val="21"/>
            <w:szCs w:val="21"/>
          </w:rPr>
          <w:t>www.westjet.com/convention</w:t>
        </w:r>
      </w:hyperlink>
      <w:r>
        <w:rPr>
          <w:rFonts w:ascii="Noto Sans" w:hAnsi="Noto Sans" w:cs="Noto Sans"/>
          <w:color w:val="002060"/>
          <w:sz w:val="21"/>
          <w:szCs w:val="21"/>
        </w:rPr>
        <w:t> and enter</w:t>
      </w:r>
      <w:r w:rsidRPr="009031E2">
        <w:rPr>
          <w:rFonts w:ascii="Noto Sans" w:hAnsi="Noto Sans" w:cs="Noto Sans"/>
          <w:color w:val="002060"/>
          <w:sz w:val="21"/>
          <w:szCs w:val="21"/>
        </w:rPr>
        <w:t xml:space="preserve"> </w:t>
      </w:r>
      <w:r w:rsidR="003720C5" w:rsidRPr="003720C5">
        <w:rPr>
          <w:rFonts w:ascii="Noto Sans" w:hAnsi="Noto Sans" w:cs="Noto Sans"/>
          <w:b/>
          <w:bCs/>
          <w:i/>
          <w:color w:val="1F497D"/>
          <w:sz w:val="20"/>
          <w:szCs w:val="20"/>
        </w:rPr>
        <w:t>U32JU10</w:t>
      </w:r>
      <w:r>
        <w:rPr>
          <w:rFonts w:ascii="Noto Sans" w:hAnsi="Noto Sans" w:cs="Noto Sans"/>
          <w:b/>
          <w:bCs/>
          <w:color w:val="002060"/>
          <w:sz w:val="21"/>
          <w:szCs w:val="21"/>
        </w:rPr>
        <w:t> </w:t>
      </w:r>
      <w:r>
        <w:rPr>
          <w:rFonts w:ascii="Noto Sans" w:hAnsi="Noto Sans" w:cs="Noto Sans"/>
          <w:color w:val="002060"/>
          <w:sz w:val="21"/>
          <w:szCs w:val="21"/>
        </w:rPr>
        <w:t>in the Coupon code box.</w:t>
      </w:r>
    </w:p>
    <w:p w14:paraId="36A16A5F" w14:textId="77777777" w:rsidR="009031E2" w:rsidRDefault="009031E2" w:rsidP="009031E2">
      <w:pPr>
        <w:shd w:val="clear" w:color="auto" w:fill="FFFFFF"/>
        <w:spacing w:after="150"/>
        <w:rPr>
          <w:rFonts w:ascii="Noto Sans" w:hAnsi="Noto Sans" w:cs="Noto Sans"/>
          <w:color w:val="002060"/>
          <w:sz w:val="20"/>
          <w:szCs w:val="20"/>
        </w:rPr>
      </w:pPr>
      <w:r>
        <w:rPr>
          <w:rFonts w:ascii="Noto Sans" w:hAnsi="Noto Sans" w:cs="Noto Sans"/>
          <w:b/>
          <w:bCs/>
          <w:color w:val="002060"/>
          <w:sz w:val="20"/>
          <w:szCs w:val="20"/>
        </w:rPr>
        <w:t>Applicable Rules</w:t>
      </w:r>
    </w:p>
    <w:p w14:paraId="697A8697" w14:textId="27C29181" w:rsidR="009031E2" w:rsidRDefault="009031E2" w:rsidP="009031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002060"/>
          <w:sz w:val="20"/>
          <w:szCs w:val="20"/>
        </w:rPr>
      </w:pPr>
      <w:r>
        <w:rPr>
          <w:rFonts w:ascii="Noto Sans" w:eastAsia="Times New Roman" w:hAnsi="Noto Sans" w:cs="Noto Sans"/>
          <w:color w:val="002060"/>
          <w:sz w:val="20"/>
          <w:szCs w:val="20"/>
        </w:rPr>
        <w:t xml:space="preserve">The booking is to be made to the following city: </w:t>
      </w:r>
      <w:r w:rsidR="003720C5" w:rsidRPr="003720C5">
        <w:rPr>
          <w:rFonts w:ascii="Noto Sans" w:eastAsia="Times New Roman" w:hAnsi="Noto Sans" w:cs="Noto Sans"/>
          <w:b/>
          <w:color w:val="002060"/>
          <w:sz w:val="20"/>
          <w:szCs w:val="20"/>
        </w:rPr>
        <w:t>Fredericton, New Brunswick</w:t>
      </w:r>
    </w:p>
    <w:p w14:paraId="1C8A4505" w14:textId="503E9CC4" w:rsidR="009031E2" w:rsidRDefault="009031E2" w:rsidP="009031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002060"/>
          <w:sz w:val="20"/>
          <w:szCs w:val="20"/>
        </w:rPr>
      </w:pPr>
      <w:r>
        <w:rPr>
          <w:rFonts w:ascii="Noto Sans" w:eastAsia="Times New Roman" w:hAnsi="Noto Sans" w:cs="Noto Sans"/>
          <w:color w:val="002060"/>
          <w:sz w:val="20"/>
          <w:szCs w:val="20"/>
        </w:rPr>
        <w:t xml:space="preserve">The travel period begins: </w:t>
      </w:r>
      <w:r w:rsidR="003720C5" w:rsidRPr="003720C5">
        <w:rPr>
          <w:rFonts w:ascii="Noto Sans" w:eastAsia="Times New Roman" w:hAnsi="Noto Sans" w:cs="Noto Sans"/>
          <w:b/>
          <w:color w:val="002060"/>
          <w:sz w:val="20"/>
          <w:szCs w:val="20"/>
        </w:rPr>
        <w:t>May 6 – 21, 2020</w:t>
      </w:r>
    </w:p>
    <w:p w14:paraId="7F869572" w14:textId="77777777" w:rsidR="009031E2" w:rsidRDefault="009031E2" w:rsidP="009031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002060"/>
          <w:sz w:val="20"/>
          <w:szCs w:val="20"/>
        </w:rPr>
      </w:pPr>
      <w:r>
        <w:rPr>
          <w:rFonts w:ascii="Noto Sans" w:eastAsia="Times New Roman" w:hAnsi="Noto Sans" w:cs="Noto Sans"/>
          <w:color w:val="002060"/>
          <w:sz w:val="20"/>
          <w:szCs w:val="20"/>
        </w:rPr>
        <w:t xml:space="preserve">No discount will apply to Basic or Business class bookings.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620"/>
      </w:tblGrid>
      <w:tr w:rsidR="003569A2" w:rsidRPr="003569A2" w14:paraId="549685A8" w14:textId="77777777" w:rsidTr="003569A2">
        <w:tc>
          <w:tcPr>
            <w:tcW w:w="4945" w:type="dxa"/>
          </w:tcPr>
          <w:p w14:paraId="23F57F95" w14:textId="77777777" w:rsidR="003569A2" w:rsidRPr="003569A2" w:rsidRDefault="003569A2" w:rsidP="0042418E">
            <w:pPr>
              <w:rPr>
                <w:rFonts w:ascii="Noto Sans" w:hAnsi="Noto Sans" w:cs="Noto Sans"/>
                <w:b/>
                <w:color w:val="002060"/>
                <w:sz w:val="21"/>
                <w:szCs w:val="21"/>
              </w:rPr>
            </w:pPr>
            <w:r w:rsidRPr="003569A2">
              <w:rPr>
                <w:rFonts w:ascii="Noto Sans" w:hAnsi="Noto Sans" w:cs="Noto Sans"/>
                <w:b/>
                <w:color w:val="002060"/>
                <w:sz w:val="21"/>
                <w:szCs w:val="21"/>
              </w:rPr>
              <w:t>Coupon Code: Guest web/Travel Agent web</w:t>
            </w:r>
          </w:p>
        </w:tc>
        <w:tc>
          <w:tcPr>
            <w:tcW w:w="1620" w:type="dxa"/>
          </w:tcPr>
          <w:p w14:paraId="1C2C32C6" w14:textId="1203B05B" w:rsidR="003569A2" w:rsidRPr="003569A2" w:rsidRDefault="003720C5" w:rsidP="0042418E">
            <w:pPr>
              <w:rPr>
                <w:rFonts w:ascii="Noto Sans" w:hAnsi="Noto Sans" w:cs="Noto Sans"/>
                <w:b/>
                <w:color w:val="002060"/>
                <w:sz w:val="21"/>
                <w:szCs w:val="21"/>
              </w:rPr>
            </w:pPr>
            <w:r w:rsidRPr="003720C5">
              <w:rPr>
                <w:rFonts w:ascii="Noto Sans" w:hAnsi="Noto Sans" w:cs="Noto Sans"/>
                <w:b/>
                <w:color w:val="002060"/>
                <w:sz w:val="21"/>
                <w:szCs w:val="21"/>
              </w:rPr>
              <w:t>U32JU10</w:t>
            </w:r>
          </w:p>
        </w:tc>
      </w:tr>
      <w:tr w:rsidR="003569A2" w:rsidRPr="003569A2" w14:paraId="5D1DF237" w14:textId="77777777" w:rsidTr="003569A2">
        <w:tc>
          <w:tcPr>
            <w:tcW w:w="4945" w:type="dxa"/>
          </w:tcPr>
          <w:p w14:paraId="2D924EBB" w14:textId="76A3C603" w:rsidR="003569A2" w:rsidRPr="003569A2" w:rsidRDefault="003569A2" w:rsidP="0042418E">
            <w:pPr>
              <w:rPr>
                <w:rFonts w:ascii="Noto Sans" w:hAnsi="Noto Sans" w:cs="Noto Sans"/>
                <w:b/>
                <w:color w:val="002060"/>
                <w:sz w:val="21"/>
                <w:szCs w:val="21"/>
              </w:rPr>
            </w:pPr>
            <w:r>
              <w:rPr>
                <w:rFonts w:ascii="Noto Sans" w:hAnsi="Noto Sans" w:cs="Noto Sans"/>
                <w:b/>
                <w:color w:val="002060"/>
                <w:sz w:val="21"/>
                <w:szCs w:val="21"/>
              </w:rPr>
              <w:t xml:space="preserve">Promo Code: </w:t>
            </w:r>
            <w:r w:rsidRPr="003569A2">
              <w:rPr>
                <w:rFonts w:ascii="Noto Sans" w:hAnsi="Noto Sans" w:cs="Noto Sans"/>
                <w:b/>
                <w:color w:val="002060"/>
                <w:sz w:val="21"/>
                <w:szCs w:val="21"/>
              </w:rPr>
              <w:t>Travel Agent GDS only</w:t>
            </w:r>
          </w:p>
        </w:tc>
        <w:tc>
          <w:tcPr>
            <w:tcW w:w="1620" w:type="dxa"/>
          </w:tcPr>
          <w:p w14:paraId="60E32776" w14:textId="4269DFFC" w:rsidR="003569A2" w:rsidRPr="003569A2" w:rsidRDefault="003720C5" w:rsidP="0042418E">
            <w:pPr>
              <w:rPr>
                <w:rFonts w:ascii="Noto Sans" w:hAnsi="Noto Sans" w:cs="Noto Sans"/>
                <w:b/>
                <w:color w:val="002060"/>
                <w:sz w:val="21"/>
                <w:szCs w:val="21"/>
              </w:rPr>
            </w:pPr>
            <w:r>
              <w:rPr>
                <w:rFonts w:ascii="Noto Sans" w:hAnsi="Noto Sans" w:cs="Noto Sans"/>
                <w:b/>
                <w:color w:val="002060"/>
                <w:sz w:val="21"/>
                <w:szCs w:val="21"/>
              </w:rPr>
              <w:t>WGC61</w:t>
            </w:r>
          </w:p>
        </w:tc>
      </w:tr>
    </w:tbl>
    <w:p w14:paraId="6C40075E" w14:textId="77777777" w:rsidR="009031E2" w:rsidRDefault="009031E2" w:rsidP="009031E2">
      <w:pPr>
        <w:rPr>
          <w:rFonts w:ascii="Noto Sans" w:hAnsi="Noto Sans" w:cs="Noto Sans"/>
          <w:color w:val="002060"/>
          <w:sz w:val="20"/>
          <w:szCs w:val="20"/>
        </w:rPr>
      </w:pPr>
    </w:p>
    <w:p w14:paraId="6F678E51" w14:textId="77777777" w:rsidR="009031E2" w:rsidRDefault="009031E2" w:rsidP="009031E2">
      <w:pPr>
        <w:rPr>
          <w:rFonts w:ascii="Noto Sans" w:hAnsi="Noto Sans" w:cs="Noto Sans"/>
          <w:color w:val="1F3864"/>
          <w:sz w:val="20"/>
          <w:szCs w:val="20"/>
        </w:rPr>
      </w:pPr>
    </w:p>
    <w:p w14:paraId="72CBAC4A" w14:textId="77777777" w:rsidR="009031E2" w:rsidRDefault="009031E2" w:rsidP="009031E2">
      <w:pPr>
        <w:rPr>
          <w:rFonts w:ascii="Noto Sans" w:hAnsi="Noto Sans" w:cs="Noto Sans"/>
          <w:color w:val="1F3864"/>
          <w:sz w:val="20"/>
          <w:szCs w:val="20"/>
        </w:rPr>
      </w:pPr>
      <w:r>
        <w:rPr>
          <w:rFonts w:ascii="Noto Sans" w:hAnsi="Noto Sans" w:cs="Noto Sans"/>
          <w:noProof/>
          <w:color w:val="1F3864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9F80713" wp14:editId="6B34483B">
            <wp:simplePos x="914400" y="6210300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762000"/>
            <wp:effectExtent l="0" t="0" r="0" b="0"/>
            <wp:wrapSquare wrapText="bothSides"/>
            <wp:docPr id="1" name="Picture 1" descr="cid:image001.jpg@01D5206B.A8A28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5206B.A8A283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oto Sans" w:hAnsi="Noto Sans" w:cs="Noto Sans"/>
          <w:color w:val="1F3864"/>
          <w:sz w:val="20"/>
          <w:szCs w:val="20"/>
        </w:rPr>
        <w:br w:type="textWrapping" w:clear="all"/>
      </w:r>
    </w:p>
    <w:p w14:paraId="0A9D7E42" w14:textId="77777777" w:rsidR="00E07700" w:rsidRDefault="00E07700"/>
    <w:sectPr w:rsidR="00E0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920B2"/>
    <w:multiLevelType w:val="multilevel"/>
    <w:tmpl w:val="0092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E2"/>
    <w:rsid w:val="003569A2"/>
    <w:rsid w:val="003720C5"/>
    <w:rsid w:val="009031E2"/>
    <w:rsid w:val="00E0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35E6"/>
  <w15:chartTrackingRefBased/>
  <w15:docId w15:val="{6739DA03-4CF5-43B4-B13D-1731C9C1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1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31E2"/>
    <w:rPr>
      <w:color w:val="0000FF"/>
      <w:u w:val="single"/>
    </w:rPr>
  </w:style>
  <w:style w:type="table" w:styleId="TableGrid">
    <w:name w:val="Table Grid"/>
    <w:basedOn w:val="TableNormal"/>
    <w:uiPriority w:val="39"/>
    <w:rsid w:val="0035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jpg@01D5206B.A8A283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file:///C:\Users\mcampeau\AppData\Local\Microsoft\Windows\Temporary%20Internet%20Files\Content.Outlook\3SU2JLZL\www.westjet.com\convention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5.jpg@01D4F527.EE979C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371DF8E9CDD4F9F9BB2CB1B653913" ma:contentTypeVersion="2" ma:contentTypeDescription="Create a new document." ma:contentTypeScope="" ma:versionID="70640576d322cf8df1bfddf76a0d13ad">
  <xsd:schema xmlns:xsd="http://www.w3.org/2001/XMLSchema" xmlns:xs="http://www.w3.org/2001/XMLSchema" xmlns:p="http://schemas.microsoft.com/office/2006/metadata/properties" xmlns:ns3="60ff03c5-a302-47df-90c0-fa91d96e69ea" targetNamespace="http://schemas.microsoft.com/office/2006/metadata/properties" ma:root="true" ma:fieldsID="4d933ae3e18714131beb9bd2b7ecd79d" ns3:_="">
    <xsd:import namespace="60ff03c5-a302-47df-90c0-fa91d96e69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03c5-a302-47df-90c0-fa91d96e6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1DCE7-6320-4465-959A-CE9B7BC61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f03c5-a302-47df-90c0-fa91d96e6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00164-9AEC-4CF7-8B67-7D2D692D9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27E3A-9C05-45B5-A48D-25188DCC25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Campeau (Ferland)</dc:creator>
  <cp:keywords/>
  <dc:description/>
  <cp:lastModifiedBy>Melanie Campeau (Ferland)</cp:lastModifiedBy>
  <cp:revision>2</cp:revision>
  <dcterms:created xsi:type="dcterms:W3CDTF">2019-11-06T21:41:00Z</dcterms:created>
  <dcterms:modified xsi:type="dcterms:W3CDTF">2019-11-06T21:41:00Z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0x01010075F371DF8E9CDD4F9F9BB2CB1B653913</vt:lpwstr>
  </property>
</Properties>
</file>